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B0FA1" w14:textId="77777777" w:rsidR="00E01705" w:rsidRDefault="00E01705" w:rsidP="00E017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21C6">
        <w:rPr>
          <w:rFonts w:ascii="Times New Roman" w:hAnsi="Times New Roman" w:cs="Times New Roman"/>
          <w:b/>
          <w:bCs/>
          <w:sz w:val="24"/>
          <w:szCs w:val="24"/>
        </w:rPr>
        <w:t>A csoport</w:t>
      </w:r>
    </w:p>
    <w:p w14:paraId="6473769E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222BFA">
        <w:rPr>
          <w:rFonts w:ascii="Times New Roman" w:hAnsi="Times New Roman" w:cs="Times New Roman"/>
          <w:b/>
          <w:bCs/>
          <w:sz w:val="24"/>
          <w:szCs w:val="24"/>
        </w:rPr>
        <w:t>A feladat a trianoni békeszerződéshez kapcsolódik.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2BFA">
        <w:rPr>
          <w:rFonts w:ascii="Times New Roman" w:hAnsi="Times New Roman" w:cs="Times New Roman"/>
          <w:b/>
          <w:bCs/>
          <w:sz w:val="24"/>
          <w:szCs w:val="24"/>
        </w:rPr>
        <w:t xml:space="preserve">Melyik országra/országrészre vonatkoznak az állítások? </w:t>
      </w:r>
      <w:r w:rsidRPr="00222BFA">
        <w:rPr>
          <w:rFonts w:ascii="Times New Roman" w:hAnsi="Times New Roman" w:cs="Times New Roman"/>
          <w:i/>
          <w:iCs/>
          <w:sz w:val="24"/>
          <w:szCs w:val="24"/>
        </w:rPr>
        <w:t>Írja a megfelelő ország/országrész</w:t>
      </w:r>
      <w:r w:rsidRPr="00222BFA">
        <w:rPr>
          <w:rFonts w:ascii="Times New Roman" w:hAnsi="Times New Roman" w:cs="Times New Roman"/>
          <w:sz w:val="24"/>
          <w:szCs w:val="24"/>
        </w:rPr>
        <w:t xml:space="preserve"> </w:t>
      </w:r>
      <w:r w:rsidRPr="00222BFA">
        <w:rPr>
          <w:rFonts w:ascii="Times New Roman" w:hAnsi="Times New Roman" w:cs="Times New Roman"/>
          <w:i/>
          <w:iCs/>
          <w:sz w:val="24"/>
          <w:szCs w:val="24"/>
        </w:rPr>
        <w:t xml:space="preserve">sorszámát a pontozott vonalra! </w:t>
      </w:r>
      <w:r w:rsidRPr="00222BFA">
        <w:rPr>
          <w:rFonts w:ascii="Times New Roman" w:hAnsi="Times New Roman" w:cs="Times New Roman"/>
          <w:sz w:val="24"/>
          <w:szCs w:val="24"/>
        </w:rPr>
        <w:t>(Elemenként 1 pont.)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C9A713A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7219ED" wp14:editId="14597D48">
            <wp:extent cx="5753100" cy="2292251"/>
            <wp:effectExtent l="0" t="0" r="0" b="0"/>
            <wp:docPr id="812237655" name="Kép 6" descr="A képen szöveg, képernyőkép, szám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4793" name="Kép 6" descr="A képen szöveg, képernyőkép, szám, szoftver látható&#10;&#10;Automatikusan generált leírá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30375" r="22068" b="29649"/>
                    <a:stretch/>
                  </pic:blipFill>
                  <pic:spPr bwMode="auto">
                    <a:xfrm>
                      <a:off x="0" y="0"/>
                      <a:ext cx="5788908" cy="2306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69225" w14:textId="77777777" w:rsidR="00E01705" w:rsidRPr="00222BFA" w:rsidRDefault="00E01705" w:rsidP="00E017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22BFA">
        <w:rPr>
          <w:rFonts w:ascii="Times New Roman" w:hAnsi="Times New Roman" w:cs="Times New Roman"/>
          <w:i/>
          <w:iCs/>
          <w:sz w:val="24"/>
          <w:szCs w:val="24"/>
        </w:rPr>
        <w:t>A táblázat azt mutatja, hogy a (Horvátország nélküli) történelmi Magyarország különböző</w:t>
      </w:r>
      <w:r w:rsidRPr="00BE60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22BFA">
        <w:rPr>
          <w:rFonts w:ascii="Times New Roman" w:hAnsi="Times New Roman" w:cs="Times New Roman"/>
          <w:i/>
          <w:iCs/>
          <w:sz w:val="24"/>
          <w:szCs w:val="24"/>
        </w:rPr>
        <w:t>nemzetiségű lakosaiból hány fő élt az egyes országokban/országrészekben.</w:t>
      </w:r>
    </w:p>
    <w:p w14:paraId="0D514147" w14:textId="77777777" w:rsidR="00E01705" w:rsidRPr="00222BFA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BFA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222BFA">
        <w:rPr>
          <w:rFonts w:ascii="Times New Roman" w:hAnsi="Times New Roman" w:cs="Times New Roman"/>
          <w:sz w:val="24"/>
          <w:szCs w:val="24"/>
        </w:rPr>
        <w:t>A történelmi Magyarországon élt összlakosságához képest a legnagyobb arányban került ide</w:t>
      </w:r>
      <w:r w:rsidRPr="00BE607E">
        <w:rPr>
          <w:rFonts w:ascii="Times New Roman" w:hAnsi="Times New Roman" w:cs="Times New Roman"/>
          <w:sz w:val="24"/>
          <w:szCs w:val="24"/>
        </w:rPr>
        <w:t xml:space="preserve"> </w:t>
      </w:r>
      <w:r w:rsidRPr="00222BFA">
        <w:rPr>
          <w:rFonts w:ascii="Times New Roman" w:hAnsi="Times New Roman" w:cs="Times New Roman"/>
          <w:sz w:val="24"/>
          <w:szCs w:val="24"/>
        </w:rPr>
        <w:t>a terület többségi nemzete/nemzetisége. Nemzetállamának területe a háború előttinek több mint</w:t>
      </w:r>
      <w:r w:rsidRPr="00BE607E">
        <w:rPr>
          <w:rFonts w:ascii="Times New Roman" w:hAnsi="Times New Roman" w:cs="Times New Roman"/>
          <w:sz w:val="24"/>
          <w:szCs w:val="24"/>
        </w:rPr>
        <w:t xml:space="preserve"> </w:t>
      </w:r>
      <w:r w:rsidRPr="00222BFA">
        <w:rPr>
          <w:rFonts w:ascii="Times New Roman" w:hAnsi="Times New Roman" w:cs="Times New Roman"/>
          <w:sz w:val="24"/>
          <w:szCs w:val="24"/>
        </w:rPr>
        <w:t>duplájára nőtt. Az itteni határhúzás eredménye a legnagyobb létszámú magyar kisebbség is.</w:t>
      </w:r>
      <w:r w:rsidRPr="00BE607E">
        <w:rPr>
          <w:rFonts w:ascii="Times New Roman" w:hAnsi="Times New Roman" w:cs="Times New Roman"/>
          <w:sz w:val="24"/>
          <w:szCs w:val="24"/>
        </w:rPr>
        <w:t xml:space="preserve"> </w:t>
      </w:r>
      <w:r w:rsidRPr="00222BFA">
        <w:rPr>
          <w:rFonts w:ascii="Times New Roman" w:hAnsi="Times New Roman" w:cs="Times New Roman"/>
          <w:sz w:val="24"/>
          <w:szCs w:val="24"/>
        </w:rPr>
        <w:t>……..</w:t>
      </w:r>
    </w:p>
    <w:p w14:paraId="0141FE3D" w14:textId="77777777" w:rsidR="00E01705" w:rsidRPr="00222BFA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BFA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222BFA">
        <w:rPr>
          <w:rFonts w:ascii="Times New Roman" w:hAnsi="Times New Roman" w:cs="Times New Roman"/>
          <w:sz w:val="24"/>
          <w:szCs w:val="24"/>
        </w:rPr>
        <w:t>A történelmi Magyarországon élt összlakosságához képest a legkisebb arányban került ide a terület többségi nemzete/nemzetisége, elsősorban szórt településterülete miatt. Miközben a határmódosítást a nemzeti önrendelkezés elvével indokolták, az ekkor létrehozott nemzetállam léte vitatott maradt. ……..</w:t>
      </w:r>
    </w:p>
    <w:p w14:paraId="5BC31B89" w14:textId="77777777" w:rsidR="00E01705" w:rsidRPr="00222BFA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 w:rsidRPr="00222BFA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222BFA">
        <w:rPr>
          <w:rFonts w:ascii="Times New Roman" w:hAnsi="Times New Roman" w:cs="Times New Roman"/>
          <w:sz w:val="24"/>
          <w:szCs w:val="24"/>
        </w:rPr>
        <w:t>Itt tette ki az ország/országrész összlakosságának legnagyobb részét a többségi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FA">
        <w:rPr>
          <w:rFonts w:ascii="Times New Roman" w:hAnsi="Times New Roman" w:cs="Times New Roman"/>
          <w:sz w:val="24"/>
          <w:szCs w:val="24"/>
        </w:rPr>
        <w:t>nemzet/nemzetiség. Jelentősebb számú kisebbségek csak szórt településterületüknek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FA">
        <w:rPr>
          <w:rFonts w:ascii="Times New Roman" w:hAnsi="Times New Roman" w:cs="Times New Roman"/>
          <w:sz w:val="24"/>
          <w:szCs w:val="24"/>
        </w:rPr>
        <w:t>köszönhetően éltek ebben az országban/országrészben. ….…</w:t>
      </w:r>
    </w:p>
    <w:p w14:paraId="67044B82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BFA">
        <w:rPr>
          <w:rFonts w:ascii="Times New Roman" w:hAnsi="Times New Roman" w:cs="Times New Roman"/>
          <w:b/>
          <w:bCs/>
          <w:sz w:val="24"/>
          <w:szCs w:val="24"/>
        </w:rPr>
        <w:t xml:space="preserve">d) </w:t>
      </w:r>
      <w:r w:rsidRPr="00222BFA">
        <w:rPr>
          <w:rFonts w:ascii="Times New Roman" w:hAnsi="Times New Roman" w:cs="Times New Roman"/>
          <w:sz w:val="24"/>
          <w:szCs w:val="24"/>
        </w:rPr>
        <w:t>Itt tette ki az ország/országrész összlakosságának legkisebb részét a többségi nemzet/nemzetiség. Két kisebbség is közel hasonló nagyságrendben volt jelen ebben az országban/országrészben. ….…</w:t>
      </w:r>
    </w:p>
    <w:p w14:paraId="2AD19F62" w14:textId="77777777" w:rsidR="00E01705" w:rsidRPr="00CD4DCC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2964">
        <w:rPr>
          <w:rFonts w:ascii="Times New Roman" w:hAnsi="Times New Roman" w:cs="Times New Roman"/>
          <w:b/>
          <w:bCs/>
          <w:sz w:val="24"/>
          <w:szCs w:val="24"/>
        </w:rPr>
        <w:t xml:space="preserve">2. A feladat a nemzetiszocialista Németországhoz kapcsolódik. </w:t>
      </w:r>
      <w:r w:rsidRPr="00CD4DCC">
        <w:rPr>
          <w:rFonts w:ascii="Times New Roman" w:hAnsi="Times New Roman" w:cs="Times New Roman"/>
          <w:b/>
          <w:bCs/>
          <w:sz w:val="24"/>
          <w:szCs w:val="24"/>
        </w:rPr>
        <w:t>Válassza ki a források és ismeretei segítségével az állítások közül azt, amelyik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b/>
          <w:bCs/>
          <w:sz w:val="24"/>
          <w:szCs w:val="24"/>
        </w:rPr>
        <w:t>megmagyarázza a képen látható jelenséget! Karikázza be a megfelelő állítás sorszámát!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sz w:val="24"/>
          <w:szCs w:val="24"/>
        </w:rPr>
        <w:t>(Elemenként 1 pont.)</w:t>
      </w:r>
    </w:p>
    <w:p w14:paraId="46DC2E52" w14:textId="77777777" w:rsidR="00E01705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E9D0B7" w14:textId="77777777" w:rsidR="00E01705" w:rsidRPr="00CD4DCC" w:rsidRDefault="00E01705" w:rsidP="00E017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01D3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827E103" wp14:editId="3CF01039">
            <wp:simplePos x="0" y="0"/>
            <wp:positionH relativeFrom="column">
              <wp:posOffset>-213995</wp:posOffset>
            </wp:positionH>
            <wp:positionV relativeFrom="paragraph">
              <wp:posOffset>0</wp:posOffset>
            </wp:positionV>
            <wp:extent cx="2794590" cy="1987550"/>
            <wp:effectExtent l="0" t="0" r="6350" b="0"/>
            <wp:wrapSquare wrapText="bothSides"/>
            <wp:docPr id="12506286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9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CD4DCC">
        <w:rPr>
          <w:rFonts w:ascii="Times New Roman" w:hAnsi="Times New Roman" w:cs="Times New Roman"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i/>
          <w:iCs/>
          <w:sz w:val="24"/>
          <w:szCs w:val="24"/>
        </w:rPr>
        <w:t>A Német Munkafront tagjai</w:t>
      </w:r>
    </w:p>
    <w:p w14:paraId="2FF8B68D" w14:textId="77777777" w:rsidR="00E01705" w:rsidRPr="00CD4DCC" w:rsidRDefault="00E01705" w:rsidP="00E01705">
      <w:pPr>
        <w:rPr>
          <w:rFonts w:ascii="Times New Roman" w:hAnsi="Times New Roman" w:cs="Times New Roman"/>
          <w:sz w:val="24"/>
          <w:szCs w:val="24"/>
        </w:rPr>
      </w:pPr>
      <w:r w:rsidRPr="00F01D3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politikai ellenfeleket és a zsidókat munkaszolgálatra hívták be büntetésképpen.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Kommunista és a Szociáldemokrata Párt a nácik ellen szövetséget kötött, és létrehozta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sz w:val="24"/>
          <w:szCs w:val="24"/>
        </w:rPr>
        <w:t>Munkafrontot.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munkanélküliség leküzdésére és a katonai nevelés céljából állították fel a Munkafrontot.</w:t>
      </w:r>
    </w:p>
    <w:p w14:paraId="7380104B" w14:textId="77777777" w:rsidR="00E01705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DFB9E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1D30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0AB3645" wp14:editId="234DCD8F">
            <wp:simplePos x="0" y="0"/>
            <wp:positionH relativeFrom="column">
              <wp:posOffset>-239395</wp:posOffset>
            </wp:positionH>
            <wp:positionV relativeFrom="paragraph">
              <wp:posOffset>146685</wp:posOffset>
            </wp:positionV>
            <wp:extent cx="2489200" cy="2489200"/>
            <wp:effectExtent l="0" t="0" r="6350" b="6350"/>
            <wp:wrapSquare wrapText="bothSides"/>
            <wp:docPr id="858419554" name="Kép 1" descr="A képen személy, ruházat, Emberi arc, emb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9554" name="Kép 1" descr="A képen személy, ruházat, Emberi arc, emberek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AA54E" w14:textId="77777777" w:rsidR="00E01705" w:rsidRDefault="00E01705" w:rsidP="00E01705">
      <w:pPr>
        <w:rPr>
          <w:rFonts w:ascii="Times New Roman" w:hAnsi="Times New Roman" w:cs="Times New Roman"/>
          <w:sz w:val="24"/>
          <w:szCs w:val="24"/>
        </w:rPr>
      </w:pPr>
      <w:r w:rsidRPr="00F01D30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Pr="00CD4D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4DCC">
        <w:rPr>
          <w:rFonts w:ascii="Times New Roman" w:hAnsi="Times New Roman" w:cs="Times New Roman"/>
          <w:i/>
          <w:iCs/>
          <w:sz w:val="24"/>
          <w:szCs w:val="24"/>
        </w:rPr>
        <w:t>Hitlerjugend</w:t>
      </w:r>
      <w:proofErr w:type="spellEnd"/>
      <w:r w:rsidRPr="00CD4DCC">
        <w:rPr>
          <w:rFonts w:ascii="Times New Roman" w:hAnsi="Times New Roman" w:cs="Times New Roman"/>
          <w:i/>
          <w:iCs/>
          <w:sz w:val="24"/>
          <w:szCs w:val="24"/>
        </w:rPr>
        <w:t>-foglalkozás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D4DCC">
        <w:rPr>
          <w:rFonts w:ascii="Times New Roman" w:hAnsi="Times New Roman" w:cs="Times New Roman"/>
          <w:sz w:val="24"/>
          <w:szCs w:val="24"/>
        </w:rPr>
        <w:t>Hitlerjugend</w:t>
      </w:r>
      <w:proofErr w:type="spellEnd"/>
      <w:r w:rsidRPr="00CD4DCC">
        <w:rPr>
          <w:rFonts w:ascii="Times New Roman" w:hAnsi="Times New Roman" w:cs="Times New Roman"/>
          <w:sz w:val="24"/>
          <w:szCs w:val="24"/>
        </w:rPr>
        <w:t xml:space="preserve"> a műszaki tudományok iránt érdeklődő gyerekek önkéntes szervezeteinek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sz w:val="24"/>
          <w:szCs w:val="24"/>
        </w:rPr>
        <w:t>egyike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sz w:val="24"/>
          <w:szCs w:val="24"/>
        </w:rPr>
        <w:t>volt.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D4DCC">
        <w:rPr>
          <w:rFonts w:ascii="Times New Roman" w:hAnsi="Times New Roman" w:cs="Times New Roman"/>
          <w:sz w:val="24"/>
          <w:szCs w:val="24"/>
        </w:rPr>
        <w:t>Hitlerjugend</w:t>
      </w:r>
      <w:proofErr w:type="spellEnd"/>
      <w:r w:rsidRPr="00CD4DCC">
        <w:rPr>
          <w:rFonts w:ascii="Times New Roman" w:hAnsi="Times New Roman" w:cs="Times New Roman"/>
          <w:sz w:val="24"/>
          <w:szCs w:val="24"/>
        </w:rPr>
        <w:t xml:space="preserve"> a náci diktatúra kötelező ifjúsági szervezeteként népszerű programokat is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sz w:val="24"/>
          <w:szCs w:val="24"/>
        </w:rPr>
        <w:t>szervezett.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D4DCC">
        <w:rPr>
          <w:rFonts w:ascii="Times New Roman" w:hAnsi="Times New Roman" w:cs="Times New Roman"/>
          <w:sz w:val="24"/>
          <w:szCs w:val="24"/>
        </w:rPr>
        <w:t>Hitlerjugend</w:t>
      </w:r>
      <w:proofErr w:type="spellEnd"/>
      <w:r w:rsidRPr="00CD4DCC">
        <w:rPr>
          <w:rFonts w:ascii="Times New Roman" w:hAnsi="Times New Roman" w:cs="Times New Roman"/>
          <w:sz w:val="24"/>
          <w:szCs w:val="24"/>
        </w:rPr>
        <w:t xml:space="preserve"> a náci pártvezetés gyermekeinek szűk körű szervezeteként luxusprogramokat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sz w:val="24"/>
          <w:szCs w:val="24"/>
        </w:rPr>
        <w:t>kínált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947110" w14:textId="77777777" w:rsidR="00E01705" w:rsidRPr="00CD4DCC" w:rsidRDefault="00E01705" w:rsidP="00E017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6C2307B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AA4F7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7801C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6A669F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D3AE47" wp14:editId="25D1D700">
            <wp:simplePos x="0" y="0"/>
            <wp:positionH relativeFrom="column">
              <wp:posOffset>-315595</wp:posOffset>
            </wp:positionH>
            <wp:positionV relativeFrom="paragraph">
              <wp:posOffset>225425</wp:posOffset>
            </wp:positionV>
            <wp:extent cx="2247924" cy="2235200"/>
            <wp:effectExtent l="0" t="0" r="0" b="0"/>
            <wp:wrapSquare wrapText="bothSides"/>
            <wp:docPr id="194204689" name="Kép 1" descr="A képen ruházat, lábbelik, ember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689" name="Kép 1" descr="A képen ruházat, lábbelik, ember, személy látható&#10;&#10;Automatikusan generált leírá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24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FC14C" w14:textId="77777777" w:rsidR="00E01705" w:rsidRPr="00CD4DCC" w:rsidRDefault="00E01705" w:rsidP="00E0170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D4DCC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CD4DCC">
        <w:rPr>
          <w:rFonts w:ascii="Times New Roman" w:hAnsi="Times New Roman" w:cs="Times New Roman"/>
          <w:i/>
          <w:iCs/>
          <w:sz w:val="24"/>
          <w:szCs w:val="24"/>
        </w:rPr>
        <w:t>Náci aktivista „Németek, ne vásároljatok zsidóknál” feliratú táblával</w:t>
      </w:r>
    </w:p>
    <w:p w14:paraId="79D74ADC" w14:textId="77777777" w:rsidR="00E01705" w:rsidRPr="00CD4DCC" w:rsidRDefault="00E01705" w:rsidP="00E01705">
      <w:pPr>
        <w:rPr>
          <w:rFonts w:ascii="Times New Roman" w:hAnsi="Times New Roman" w:cs="Times New Roman"/>
          <w:sz w:val="24"/>
          <w:szCs w:val="24"/>
        </w:rPr>
      </w:pPr>
      <w:r w:rsidRPr="00F01D3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zsidó kereskedőktől való vásárlás elutasítása volt az egyik első lépés a zsidók teljes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sz w:val="24"/>
          <w:szCs w:val="24"/>
        </w:rPr>
        <w:t>jogfosztását eredményező folyamatban.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náci aktivisták tevékenységét a rendőrség egészen 1939-ig gyakran akadályozta.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zsidók elleni bojkott elsődleges célja a németországi munkahelyek védelme volt.</w:t>
      </w:r>
    </w:p>
    <w:p w14:paraId="535FDA59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486F10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D96D6A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47429E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36956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7CDC16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31E28E" wp14:editId="5ACD4D55">
            <wp:simplePos x="0" y="0"/>
            <wp:positionH relativeFrom="column">
              <wp:posOffset>-252095</wp:posOffset>
            </wp:positionH>
            <wp:positionV relativeFrom="paragraph">
              <wp:posOffset>105410</wp:posOffset>
            </wp:positionV>
            <wp:extent cx="2411740" cy="2063750"/>
            <wp:effectExtent l="0" t="0" r="7620" b="0"/>
            <wp:wrapSquare wrapText="bothSides"/>
            <wp:docPr id="796244984" name="Kép 1" descr="A képen kültéri, fekete-fehér, fa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44984" name="Kép 1" descr="A képen kültéri, fekete-fehér, fa, épület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4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41BA7" w14:textId="77777777" w:rsidR="00E01705" w:rsidRPr="00CD4DCC" w:rsidRDefault="00E01705" w:rsidP="00E0170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D4DCC">
        <w:rPr>
          <w:rFonts w:ascii="Times New Roman" w:hAnsi="Times New Roman" w:cs="Times New Roman"/>
          <w:b/>
          <w:bCs/>
          <w:sz w:val="24"/>
          <w:szCs w:val="24"/>
        </w:rPr>
        <w:t xml:space="preserve">d) </w:t>
      </w:r>
      <w:proofErr w:type="spellStart"/>
      <w:r w:rsidRPr="00CD4DCC">
        <w:rPr>
          <w:rFonts w:ascii="Times New Roman" w:hAnsi="Times New Roman" w:cs="Times New Roman"/>
          <w:i/>
          <w:iCs/>
          <w:sz w:val="24"/>
          <w:szCs w:val="24"/>
        </w:rPr>
        <w:t>Prora</w:t>
      </w:r>
      <w:proofErr w:type="spellEnd"/>
      <w:r w:rsidRPr="00CD4DC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D4DCC">
        <w:rPr>
          <w:rFonts w:ascii="Times New Roman" w:hAnsi="Times New Roman" w:cs="Times New Roman"/>
          <w:i/>
          <w:iCs/>
          <w:sz w:val="24"/>
          <w:szCs w:val="24"/>
        </w:rPr>
        <w:t>üdülőtelepe</w:t>
      </w:r>
      <w:proofErr w:type="spellEnd"/>
      <w:r w:rsidRPr="00CD4DCC">
        <w:rPr>
          <w:rFonts w:ascii="Times New Roman" w:hAnsi="Times New Roman" w:cs="Times New Roman"/>
          <w:i/>
          <w:iCs/>
          <w:sz w:val="24"/>
          <w:szCs w:val="24"/>
        </w:rPr>
        <w:t xml:space="preserve"> a Balti-tenger partján</w:t>
      </w:r>
    </w:p>
    <w:p w14:paraId="4C75791C" w14:textId="77777777" w:rsidR="00E01705" w:rsidRPr="00CD4DCC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 w:rsidRPr="00F01D3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nácik kisajátították a részben zsidó elit üdülőit, és a pártvezetés tagjai között osztották 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sz w:val="24"/>
          <w:szCs w:val="24"/>
        </w:rPr>
        <w:t>azokat.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nácik a munkásosztály tömeges üdültetése céljából modern üdülőkomplexumokat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DCC">
        <w:rPr>
          <w:rFonts w:ascii="Times New Roman" w:hAnsi="Times New Roman" w:cs="Times New Roman"/>
          <w:sz w:val="24"/>
          <w:szCs w:val="24"/>
        </w:rPr>
        <w:t>építtettek.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F01D3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D4DCC">
        <w:rPr>
          <w:rFonts w:ascii="Times New Roman" w:hAnsi="Times New Roman" w:cs="Times New Roman"/>
          <w:sz w:val="24"/>
          <w:szCs w:val="24"/>
        </w:rPr>
        <w:t xml:space="preserve"> A nácik a meghódított Krím félszigetet szánták új üdülőparadicsomnak.</w:t>
      </w:r>
    </w:p>
    <w:p w14:paraId="51B3FDCA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C0754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1C5EF" w14:textId="77777777" w:rsidR="00E01705" w:rsidRPr="00255B9B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B9B">
        <w:rPr>
          <w:rFonts w:ascii="Times New Roman" w:hAnsi="Times New Roman" w:cs="Times New Roman"/>
          <w:b/>
          <w:bCs/>
          <w:sz w:val="24"/>
          <w:szCs w:val="24"/>
        </w:rPr>
        <w:t xml:space="preserve">3. A feladat a kommunista Szovjetunióhoz kapcsolódik. </w:t>
      </w:r>
      <w:r w:rsidRPr="00255B9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5B9B">
        <w:rPr>
          <w:rFonts w:ascii="Times New Roman" w:hAnsi="Times New Roman" w:cs="Times New Roman"/>
          <w:b/>
          <w:bCs/>
          <w:sz w:val="24"/>
          <w:szCs w:val="24"/>
        </w:rPr>
        <w:br/>
        <w:t xml:space="preserve">A feladat a sztálini Szovjetunióval kapcsolatos. Oldja meg a feladatokat a plakát és ismeretei segítségével! </w:t>
      </w:r>
      <w:r w:rsidRPr="00255B9B">
        <w:rPr>
          <w:rFonts w:ascii="Times New Roman" w:hAnsi="Times New Roman" w:cs="Times New Roman"/>
          <w:sz w:val="24"/>
          <w:szCs w:val="24"/>
        </w:rPr>
        <w:t>(Elemenként 1 pont.)</w:t>
      </w:r>
    </w:p>
    <w:p w14:paraId="7B231FF0" w14:textId="77777777" w:rsidR="00E01705" w:rsidRPr="00255B9B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1C9783" wp14:editId="10ED4A12">
            <wp:extent cx="4241800" cy="2839849"/>
            <wp:effectExtent l="0" t="0" r="6350" b="0"/>
            <wp:docPr id="1817271420" name="Kép 6" descr="A képen szöveg, képernyőkép, szoftver, Web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71420" name="Kép 6" descr="A képen szöveg, képernyőkép, szoftver, Weblap látható&#10;&#10;Automatikusan generált leírás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3" t="32529" r="30886" b="21027"/>
                    <a:stretch/>
                  </pic:blipFill>
                  <pic:spPr bwMode="auto">
                    <a:xfrm>
                      <a:off x="0" y="0"/>
                      <a:ext cx="4263839" cy="285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D35C9" w14:textId="77777777" w:rsidR="00E01705" w:rsidRPr="00255B9B" w:rsidRDefault="00E01705" w:rsidP="00E0170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55B9B">
        <w:rPr>
          <w:rFonts w:ascii="Times New Roman" w:hAnsi="Times New Roman" w:cs="Times New Roman"/>
          <w:i/>
          <w:iCs/>
          <w:sz w:val="24"/>
          <w:szCs w:val="24"/>
        </w:rPr>
        <w:t xml:space="preserve">Szovjet plakát, 1930 körül A plakáton szereplő orosz nyelvű feliratok magyar fordítása: „Előre! Az ország iparosításáért, a vidék kollektivizálásáért!” </w:t>
      </w:r>
    </w:p>
    <w:p w14:paraId="7D5517FD" w14:textId="77777777" w:rsidR="00E01705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B9B">
        <w:rPr>
          <w:rFonts w:ascii="Times New Roman" w:hAnsi="Times New Roman" w:cs="Times New Roman"/>
          <w:b/>
          <w:bCs/>
          <w:sz w:val="24"/>
          <w:szCs w:val="24"/>
        </w:rPr>
        <w:t>a) Mely társadalmi rétegek összefogását hirdeti a plakát? Nevezze meg a két társadalmi réteget!</w:t>
      </w:r>
    </w:p>
    <w:p w14:paraId="4486390D" w14:textId="77777777" w:rsidR="00E01705" w:rsidRPr="00255B9B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 w:rsidRPr="00255B9B">
        <w:rPr>
          <w:rFonts w:ascii="Times New Roman" w:hAnsi="Times New Roman" w:cs="Times New Roman"/>
          <w:sz w:val="24"/>
          <w:szCs w:val="24"/>
        </w:rPr>
        <w:t xml:space="preserve"> ……………………………………. </w:t>
      </w:r>
      <w:r w:rsidRPr="00255B9B">
        <w:rPr>
          <w:rFonts w:ascii="Times New Roman" w:hAnsi="Times New Roman" w:cs="Times New Roman"/>
          <w:sz w:val="24"/>
          <w:szCs w:val="24"/>
        </w:rPr>
        <w:tab/>
      </w:r>
      <w:r w:rsidRPr="00255B9B">
        <w:rPr>
          <w:rFonts w:ascii="Times New Roman" w:hAnsi="Times New Roman" w:cs="Times New Roman"/>
          <w:sz w:val="24"/>
          <w:szCs w:val="24"/>
        </w:rPr>
        <w:tab/>
        <w:t xml:space="preserve">……………………………………. </w:t>
      </w:r>
    </w:p>
    <w:p w14:paraId="6C47702D" w14:textId="77777777" w:rsidR="00E01705" w:rsidRPr="00255B9B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B9B">
        <w:rPr>
          <w:rFonts w:ascii="Times New Roman" w:hAnsi="Times New Roman" w:cs="Times New Roman"/>
          <w:b/>
          <w:bCs/>
          <w:sz w:val="24"/>
          <w:szCs w:val="24"/>
        </w:rPr>
        <w:t>b) A kommunista ideológia mely elemére utal a plakát? Karikázza be az egyetlen helyes válasz sorszámát!</w:t>
      </w:r>
    </w:p>
    <w:p w14:paraId="0BA760FE" w14:textId="77777777" w:rsidR="00E01705" w:rsidRPr="00255B9B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B9B">
        <w:rPr>
          <w:rFonts w:ascii="Times New Roman" w:hAnsi="Times New Roman" w:cs="Times New Roman"/>
          <w:sz w:val="24"/>
          <w:szCs w:val="24"/>
        </w:rPr>
        <w:t xml:space="preserve"> 1. az egyházellenesség </w:t>
      </w:r>
      <w:r w:rsidRPr="00255B9B">
        <w:rPr>
          <w:rFonts w:ascii="Times New Roman" w:hAnsi="Times New Roman" w:cs="Times New Roman"/>
          <w:sz w:val="24"/>
          <w:szCs w:val="24"/>
        </w:rPr>
        <w:tab/>
      </w:r>
      <w:r w:rsidRPr="00255B9B">
        <w:rPr>
          <w:rFonts w:ascii="Times New Roman" w:hAnsi="Times New Roman" w:cs="Times New Roman"/>
          <w:sz w:val="24"/>
          <w:szCs w:val="24"/>
        </w:rPr>
        <w:br/>
        <w:t xml:space="preserve">2. a magántulajdon felszámolása </w:t>
      </w:r>
      <w:r w:rsidRPr="00255B9B">
        <w:rPr>
          <w:rFonts w:ascii="Times New Roman" w:hAnsi="Times New Roman" w:cs="Times New Roman"/>
          <w:sz w:val="24"/>
          <w:szCs w:val="24"/>
        </w:rPr>
        <w:tab/>
      </w:r>
      <w:r w:rsidRPr="00255B9B">
        <w:rPr>
          <w:rFonts w:ascii="Times New Roman" w:hAnsi="Times New Roman" w:cs="Times New Roman"/>
          <w:sz w:val="24"/>
          <w:szCs w:val="24"/>
        </w:rPr>
        <w:br/>
        <w:t xml:space="preserve">3. a nacionalizmus bírálata </w:t>
      </w:r>
      <w:r w:rsidRPr="00255B9B">
        <w:rPr>
          <w:rFonts w:ascii="Times New Roman" w:hAnsi="Times New Roman" w:cs="Times New Roman"/>
          <w:sz w:val="24"/>
          <w:szCs w:val="24"/>
        </w:rPr>
        <w:tab/>
      </w:r>
      <w:r w:rsidRPr="00255B9B">
        <w:rPr>
          <w:rFonts w:ascii="Times New Roman" w:hAnsi="Times New Roman" w:cs="Times New Roman"/>
          <w:sz w:val="24"/>
          <w:szCs w:val="24"/>
        </w:rPr>
        <w:br/>
        <w:t>4. a forradalom kirobbantása</w:t>
      </w:r>
      <w:r w:rsidRPr="00255B9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55B9B">
        <w:rPr>
          <w:rFonts w:ascii="Times New Roman" w:hAnsi="Times New Roman" w:cs="Times New Roman"/>
          <w:sz w:val="24"/>
          <w:szCs w:val="24"/>
        </w:rPr>
        <w:br/>
      </w:r>
    </w:p>
    <w:p w14:paraId="2F40A074" w14:textId="77777777" w:rsidR="00E01705" w:rsidRPr="00255B9B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 w:rsidRPr="00255B9B">
        <w:rPr>
          <w:rFonts w:ascii="Times New Roman" w:hAnsi="Times New Roman" w:cs="Times New Roman"/>
          <w:b/>
          <w:bCs/>
          <w:sz w:val="24"/>
          <w:szCs w:val="24"/>
        </w:rPr>
        <w:t xml:space="preserve">c) Melyik állítás igaz a plakátra? Karikázza be az egyetlen helyes válasz sorszámát! </w:t>
      </w:r>
      <w:r w:rsidRPr="00255B9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55B9B">
        <w:rPr>
          <w:rFonts w:ascii="Times New Roman" w:hAnsi="Times New Roman" w:cs="Times New Roman"/>
          <w:sz w:val="24"/>
          <w:szCs w:val="24"/>
        </w:rPr>
        <w:t xml:space="preserve">1. Lendületet, a fejlődésbe vetett reményt sugároz. </w:t>
      </w:r>
      <w:r w:rsidRPr="00255B9B">
        <w:rPr>
          <w:rFonts w:ascii="Times New Roman" w:hAnsi="Times New Roman" w:cs="Times New Roman"/>
          <w:sz w:val="24"/>
          <w:szCs w:val="24"/>
        </w:rPr>
        <w:tab/>
      </w:r>
      <w:r w:rsidRPr="00255B9B">
        <w:rPr>
          <w:rFonts w:ascii="Times New Roman" w:hAnsi="Times New Roman" w:cs="Times New Roman"/>
          <w:sz w:val="24"/>
          <w:szCs w:val="24"/>
        </w:rPr>
        <w:br/>
        <w:t xml:space="preserve">2. Harcra, a végsőkig való ellenállásra buzdít. </w:t>
      </w:r>
      <w:r w:rsidRPr="00255B9B">
        <w:rPr>
          <w:rFonts w:ascii="Times New Roman" w:hAnsi="Times New Roman" w:cs="Times New Roman"/>
          <w:sz w:val="24"/>
          <w:szCs w:val="24"/>
        </w:rPr>
        <w:tab/>
      </w:r>
      <w:r w:rsidRPr="00255B9B">
        <w:rPr>
          <w:rFonts w:ascii="Times New Roman" w:hAnsi="Times New Roman" w:cs="Times New Roman"/>
          <w:sz w:val="24"/>
          <w:szCs w:val="24"/>
        </w:rPr>
        <w:br/>
        <w:t>3. A hagyományok őrzésének fontosságát sugallja.</w:t>
      </w:r>
    </w:p>
    <w:p w14:paraId="5D58541C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3F0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E213F0">
        <w:rPr>
          <w:rFonts w:ascii="Times New Roman" w:hAnsi="Times New Roman" w:cs="Times New Roman"/>
          <w:b/>
          <w:sz w:val="24"/>
          <w:szCs w:val="24"/>
        </w:rPr>
        <w:t>Döntse el, hogy a térképen számmal jelölt országok közül melyikre igaz az állítás! Írja az országok</w:t>
      </w:r>
      <w:r w:rsidRPr="00B77E63">
        <w:rPr>
          <w:b/>
        </w:rPr>
        <w:t xml:space="preserve"> </w:t>
      </w:r>
      <w:r w:rsidRPr="00E213F0">
        <w:rPr>
          <w:rFonts w:ascii="Times New Roman" w:hAnsi="Times New Roman" w:cs="Times New Roman"/>
          <w:b/>
          <w:sz w:val="24"/>
          <w:szCs w:val="24"/>
        </w:rPr>
        <w:t xml:space="preserve">sorszámát a megfelelő állítás után a kipontozott helyre! </w:t>
      </w:r>
      <w:r>
        <w:rPr>
          <w:rFonts w:ascii="Times New Roman" w:hAnsi="Times New Roman" w:cs="Times New Roman"/>
          <w:i/>
          <w:sz w:val="24"/>
          <w:szCs w:val="24"/>
        </w:rPr>
        <w:t>Öt</w:t>
      </w:r>
      <w:r w:rsidRPr="00E213F0">
        <w:rPr>
          <w:rFonts w:ascii="Times New Roman" w:hAnsi="Times New Roman" w:cs="Times New Roman"/>
          <w:i/>
          <w:sz w:val="24"/>
          <w:szCs w:val="24"/>
        </w:rPr>
        <w:t xml:space="preserve"> sorszám kimarad.</w:t>
      </w:r>
      <w:r w:rsidRPr="00E213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13F0">
        <w:rPr>
          <w:rFonts w:ascii="Times New Roman" w:hAnsi="Times New Roman" w:cs="Times New Roman"/>
          <w:bCs/>
          <w:sz w:val="24"/>
          <w:szCs w:val="24"/>
        </w:rPr>
        <w:t>(Elemenként 1 pont.)</w:t>
      </w:r>
    </w:p>
    <w:p w14:paraId="209FAB70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3F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3F40F8" wp14:editId="67AC5F48">
            <wp:extent cx="4305300" cy="3244850"/>
            <wp:effectExtent l="0" t="0" r="0" b="0"/>
            <wp:docPr id="143897036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A56E" w14:textId="77777777" w:rsidR="00E01705" w:rsidRPr="00E213F0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 w:rsidRPr="00E213F0">
        <w:rPr>
          <w:rFonts w:ascii="Times New Roman" w:hAnsi="Times New Roman" w:cs="Times New Roman"/>
          <w:b/>
          <w:sz w:val="24"/>
          <w:szCs w:val="24"/>
        </w:rPr>
        <w:t>a)</w:t>
      </w:r>
      <w:r w:rsidRPr="00E213F0">
        <w:rPr>
          <w:rFonts w:ascii="Times New Roman" w:hAnsi="Times New Roman" w:cs="Times New Roman"/>
          <w:sz w:val="24"/>
          <w:szCs w:val="24"/>
        </w:rPr>
        <w:t xml:space="preserve"> Az első világháború veszteseként kezdettől fogva a békeszerződés revíziójára törekedett, mivel ebben csak Olaszország és Németország segítségére számíthatott, a tengelyhatalmak oldalán vett részt a háborúban. ……  </w:t>
      </w:r>
    </w:p>
    <w:p w14:paraId="6A573A36" w14:textId="77777777" w:rsidR="00E01705" w:rsidRPr="00E213F0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E213F0">
        <w:rPr>
          <w:rFonts w:ascii="Times New Roman" w:hAnsi="Times New Roman" w:cs="Times New Roman"/>
          <w:b/>
          <w:sz w:val="24"/>
          <w:szCs w:val="24"/>
        </w:rPr>
        <w:t>)</w:t>
      </w:r>
      <w:r w:rsidRPr="00E213F0">
        <w:rPr>
          <w:rFonts w:ascii="Times New Roman" w:hAnsi="Times New Roman" w:cs="Times New Roman"/>
          <w:sz w:val="24"/>
          <w:szCs w:val="24"/>
        </w:rPr>
        <w:t xml:space="preserve"> A legnagyobb náci haláltábor ennek a megszállt országnak a területén épült. …… </w:t>
      </w:r>
    </w:p>
    <w:p w14:paraId="2F610DDF" w14:textId="77777777" w:rsidR="00E01705" w:rsidRPr="00E213F0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E213F0">
        <w:rPr>
          <w:rFonts w:ascii="Times New Roman" w:hAnsi="Times New Roman" w:cs="Times New Roman"/>
          <w:b/>
          <w:sz w:val="24"/>
          <w:szCs w:val="24"/>
        </w:rPr>
        <w:t>)</w:t>
      </w:r>
      <w:r w:rsidRPr="00E213F0">
        <w:rPr>
          <w:rFonts w:ascii="Times New Roman" w:hAnsi="Times New Roman" w:cs="Times New Roman"/>
          <w:sz w:val="24"/>
          <w:szCs w:val="24"/>
        </w:rPr>
        <w:t xml:space="preserve"> Eredetileg Franciaország szövetségesének számított, de annak gyengülése, valamint a Szovjetunióval meglévő területi viszály miatt végül Németország oldalára állt. ……  </w:t>
      </w:r>
    </w:p>
    <w:p w14:paraId="395DFF33" w14:textId="77777777" w:rsidR="00E01705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E213F0">
        <w:rPr>
          <w:rFonts w:ascii="Times New Roman" w:hAnsi="Times New Roman" w:cs="Times New Roman"/>
          <w:b/>
          <w:sz w:val="24"/>
          <w:szCs w:val="24"/>
        </w:rPr>
        <w:t>)</w:t>
      </w:r>
      <w:r w:rsidRPr="00E213F0">
        <w:rPr>
          <w:rFonts w:ascii="Times New Roman" w:hAnsi="Times New Roman" w:cs="Times New Roman"/>
          <w:sz w:val="24"/>
          <w:szCs w:val="24"/>
        </w:rPr>
        <w:t xml:space="preserve"> Miután Németország legyőzte, csak az északi részét szállta meg, a déli területeken bábkormány működött, amely a gyarmatokat is irányította. …… </w:t>
      </w:r>
    </w:p>
    <w:p w14:paraId="6614238A" w14:textId="77777777" w:rsidR="00E01705" w:rsidRPr="00E213F0" w:rsidRDefault="00E01705" w:rsidP="00E017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9D7FDD">
        <w:rPr>
          <w:rFonts w:ascii="Times New Roman" w:hAnsi="Times New Roman" w:cs="Times New Roman"/>
          <w:b/>
          <w:sz w:val="24"/>
          <w:szCs w:val="24"/>
        </w:rPr>
        <w:t>)</w:t>
      </w:r>
      <w:r w:rsidRPr="009D7FDD">
        <w:rPr>
          <w:rFonts w:ascii="Times New Roman" w:hAnsi="Times New Roman" w:cs="Times New Roman"/>
          <w:sz w:val="24"/>
          <w:szCs w:val="24"/>
        </w:rPr>
        <w:t xml:space="preserve"> A német hadsereg a francia védelmi vonalak megkerülésére alapozta nyugati hadjáratát, ennek során rohanta le ezt az országot is. …… </w:t>
      </w:r>
    </w:p>
    <w:p w14:paraId="2DA44112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A feladat a magyarországi zsidósággal kapcsolatos. </w:t>
      </w:r>
      <w:r w:rsidRPr="00E213F0">
        <w:rPr>
          <w:rFonts w:ascii="Times New Roman" w:hAnsi="Times New Roman" w:cs="Times New Roman"/>
          <w:b/>
          <w:sz w:val="24"/>
          <w:szCs w:val="24"/>
        </w:rPr>
        <w:t xml:space="preserve">Oldja meg a feladatokat a források segítségével!  </w:t>
      </w:r>
    </w:p>
    <w:p w14:paraId="11612483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3F0">
        <w:rPr>
          <w:rFonts w:ascii="Times New Roman" w:hAnsi="Times New Roman" w:cs="Times New Roman"/>
          <w:b/>
          <w:sz w:val="24"/>
          <w:szCs w:val="24"/>
        </w:rPr>
        <w:t xml:space="preserve">a) Állapítsa meg, hogy a megadott adatok és a forrásrészletek alapján az ún. zsidótörvények közül melyik érintette egzisztenciálisan a felsorolt foglalkozások zsidó vallású képviselőit! Írja a foglalkozások sorszámát a táblázat megfelelő mezőjébe! </w:t>
      </w:r>
      <w:r w:rsidRPr="00E213F0">
        <w:rPr>
          <w:rFonts w:ascii="Times New Roman" w:hAnsi="Times New Roman" w:cs="Times New Roman"/>
          <w:bCs/>
          <w:i/>
          <w:sz w:val="24"/>
          <w:szCs w:val="24"/>
        </w:rPr>
        <w:t>Egy sorszám két mezőbe is kerülhet!</w:t>
      </w:r>
      <w:r w:rsidRPr="00E213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A0">
        <w:rPr>
          <w:rFonts w:ascii="Times New Roman" w:hAnsi="Times New Roman" w:cs="Times New Roman"/>
          <w:bCs/>
          <w:i/>
          <w:iCs/>
          <w:sz w:val="24"/>
          <w:szCs w:val="24"/>
        </w:rPr>
        <w:t>Nem kell minden sorszámot felhasználni!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13F0">
        <w:rPr>
          <w:rFonts w:ascii="Times New Roman" w:hAnsi="Times New Roman" w:cs="Times New Roman"/>
          <w:bCs/>
          <w:sz w:val="24"/>
          <w:szCs w:val="24"/>
        </w:rPr>
        <w:t>(Elemenként 0,5 pont.)</w:t>
      </w:r>
    </w:p>
    <w:p w14:paraId="56C26851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13F0">
        <w:rPr>
          <w:rFonts w:ascii="Times New Roman" w:hAnsi="Times New Roman" w:cs="Times New Roman"/>
          <w:bCs/>
          <w:sz w:val="24"/>
          <w:szCs w:val="24"/>
        </w:rPr>
        <w:t xml:space="preserve">„4.§. A sajtókamara, úgyszintén a színművészeti és filmművészeti kamarának tagjaiul zsidók csak olyan arányban vehetők fel, hogy számuk a kamara összes tagjai számának húsz százalékát ne haladja meg. […] 5.§. Akár időszaki, akár nem időszaki lapnál munkaviszonyban álló munkatársnak […] csak olyan arányban szabad alkalmazni, hogy számuk az állandó munkaviszonyban álló munkatársak számának húsz százalékát ne haladja meg.” </w:t>
      </w:r>
      <w:r w:rsidRPr="00E213F0">
        <w:rPr>
          <w:rFonts w:ascii="Times New Roman" w:hAnsi="Times New Roman" w:cs="Times New Roman"/>
          <w:bCs/>
          <w:i/>
          <w:sz w:val="24"/>
          <w:szCs w:val="24"/>
        </w:rPr>
        <w:t>(Az 1938. évi XV. törvény – az ún. első zsidótörvény</w:t>
      </w:r>
      <w:r w:rsidRPr="00E213F0">
        <w:rPr>
          <w:rFonts w:ascii="Times New Roman" w:hAnsi="Times New Roman" w:cs="Times New Roman"/>
          <w:bCs/>
          <w:sz w:val="24"/>
          <w:szCs w:val="24"/>
        </w:rPr>
        <w:t xml:space="preserve">)  </w:t>
      </w:r>
    </w:p>
    <w:p w14:paraId="7B28C423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13F0">
        <w:rPr>
          <w:rFonts w:ascii="Times New Roman" w:hAnsi="Times New Roman" w:cs="Times New Roman"/>
          <w:bCs/>
          <w:sz w:val="24"/>
          <w:szCs w:val="24"/>
        </w:rPr>
        <w:t xml:space="preserve">„5.§. Tisztviselőként vagy egyéb alkalmazottként zsidó nem léphet az állam, törvényhatóság, község, úgyszintén bármely más köztestület, közintézet vagy közüzem szolgálatába. […] A közép-, a középfokú és szakiskolákban oktatást végző zsidó tanárokat, a népiskolákban oktatást végző zsidó tanítókat […] nyugdíjazni kell, illetőleg az erre irányadó szabályok szerint a szolgálatból végkielégítéssel el kell bocsátani. […] 9.§. Ügyvédi, mérnöki, orvosi kamarába, sajtókamarába, úgyszintén színművészeti és filmművészeti kamarába zsidót tagul csak olyan arányban lehet felvenni, hogy a zsidó tagok száma az illető kamara összes tagjai […] számának hat százalékát ne haladja meg.” </w:t>
      </w:r>
      <w:r w:rsidRPr="00E213F0">
        <w:rPr>
          <w:rFonts w:ascii="Times New Roman" w:hAnsi="Times New Roman" w:cs="Times New Roman"/>
          <w:bCs/>
          <w:i/>
          <w:sz w:val="24"/>
          <w:szCs w:val="24"/>
        </w:rPr>
        <w:t>(Az 1939. évi IV. törvény – az ún. második zsidótörvén</w:t>
      </w:r>
      <w:r w:rsidRPr="00E213F0">
        <w:rPr>
          <w:rFonts w:ascii="Times New Roman" w:hAnsi="Times New Roman" w:cs="Times New Roman"/>
          <w:bCs/>
          <w:sz w:val="24"/>
          <w:szCs w:val="24"/>
        </w:rPr>
        <w:t>y)</w:t>
      </w:r>
    </w:p>
    <w:p w14:paraId="65F97550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3F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D02A4A" wp14:editId="7EF3509D">
            <wp:extent cx="3765550" cy="1714500"/>
            <wp:effectExtent l="0" t="0" r="6350" b="0"/>
            <wp:docPr id="301846472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66EFB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3F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68A147" wp14:editId="63FFFF93">
            <wp:extent cx="3663950" cy="546100"/>
            <wp:effectExtent l="0" t="0" r="0" b="6350"/>
            <wp:docPr id="141261879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3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DAC62C2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13F0">
        <w:rPr>
          <w:rFonts w:ascii="Times New Roman" w:hAnsi="Times New Roman" w:cs="Times New Roman"/>
          <w:bCs/>
          <w:sz w:val="24"/>
          <w:szCs w:val="24"/>
        </w:rPr>
        <w:t xml:space="preserve">1. tanítónő </w:t>
      </w:r>
      <w:r w:rsidRPr="00E213F0">
        <w:rPr>
          <w:rFonts w:ascii="Times New Roman" w:hAnsi="Times New Roman" w:cs="Times New Roman"/>
          <w:bCs/>
          <w:sz w:val="24"/>
          <w:szCs w:val="24"/>
        </w:rPr>
        <w:tab/>
        <w:t xml:space="preserve">2. olajfúrómester </w:t>
      </w:r>
      <w:r w:rsidRPr="00E213F0">
        <w:rPr>
          <w:rFonts w:ascii="Times New Roman" w:hAnsi="Times New Roman" w:cs="Times New Roman"/>
          <w:bCs/>
          <w:sz w:val="24"/>
          <w:szCs w:val="24"/>
        </w:rPr>
        <w:tab/>
        <w:t xml:space="preserve">3. színész </w:t>
      </w:r>
      <w:r w:rsidRPr="00E213F0">
        <w:rPr>
          <w:rFonts w:ascii="Times New Roman" w:hAnsi="Times New Roman" w:cs="Times New Roman"/>
          <w:bCs/>
          <w:sz w:val="24"/>
          <w:szCs w:val="24"/>
        </w:rPr>
        <w:tab/>
        <w:t xml:space="preserve">4. újságíró </w:t>
      </w:r>
      <w:r w:rsidRPr="00E213F0">
        <w:rPr>
          <w:rFonts w:ascii="Times New Roman" w:hAnsi="Times New Roman" w:cs="Times New Roman"/>
          <w:bCs/>
          <w:sz w:val="24"/>
          <w:szCs w:val="24"/>
        </w:rPr>
        <w:tab/>
        <w:t xml:space="preserve">5. vezérkari tiszt </w:t>
      </w:r>
      <w:r w:rsidRPr="00E213F0">
        <w:rPr>
          <w:rFonts w:ascii="Times New Roman" w:hAnsi="Times New Roman" w:cs="Times New Roman"/>
          <w:bCs/>
          <w:sz w:val="24"/>
          <w:szCs w:val="24"/>
        </w:rPr>
        <w:tab/>
        <w:t xml:space="preserve">                6. szőlősgazda </w:t>
      </w:r>
      <w:r w:rsidRPr="00E213F0">
        <w:rPr>
          <w:rFonts w:ascii="Times New Roman" w:hAnsi="Times New Roman" w:cs="Times New Roman"/>
          <w:bCs/>
          <w:sz w:val="24"/>
          <w:szCs w:val="24"/>
        </w:rPr>
        <w:tab/>
        <w:t xml:space="preserve">7. rabbi </w:t>
      </w:r>
      <w:r w:rsidRPr="00E213F0">
        <w:rPr>
          <w:rFonts w:ascii="Times New Roman" w:hAnsi="Times New Roman" w:cs="Times New Roman"/>
          <w:bCs/>
          <w:sz w:val="24"/>
          <w:szCs w:val="24"/>
        </w:rPr>
        <w:tab/>
        <w:t xml:space="preserve">8. cseléd </w:t>
      </w:r>
    </w:p>
    <w:p w14:paraId="49558292" w14:textId="77777777" w:rsidR="00E01705" w:rsidRPr="00E213F0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13F0">
        <w:rPr>
          <w:rFonts w:ascii="Times New Roman" w:hAnsi="Times New Roman" w:cs="Times New Roman"/>
          <w:b/>
          <w:sz w:val="24"/>
          <w:szCs w:val="24"/>
        </w:rPr>
        <w:t xml:space="preserve">b) A források és ismeretei alapján fogalmazza meg, mi lehetett az oka annak, hogy épp 6%-ban korlátozták az ún. második zsidótörvény rendelkezései a zsidók arányát a legtöbb szakmában? </w:t>
      </w:r>
      <w:r w:rsidRPr="00E213F0">
        <w:rPr>
          <w:rFonts w:ascii="Times New Roman" w:hAnsi="Times New Roman" w:cs="Times New Roman"/>
          <w:bCs/>
          <w:sz w:val="24"/>
          <w:szCs w:val="24"/>
        </w:rPr>
        <w:t>(1 pont)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213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13F0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707EE990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E5AFF">
        <w:rPr>
          <w:rFonts w:ascii="Times New Roman" w:hAnsi="Times New Roman" w:cs="Times New Roman"/>
          <w:b/>
          <w:bCs/>
          <w:sz w:val="24"/>
          <w:szCs w:val="24"/>
        </w:rPr>
        <w:t>. A feladat a magyarországi nyilas mozgalomhoz kapcsolódik.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/>
          <w:bCs/>
          <w:sz w:val="24"/>
          <w:szCs w:val="24"/>
        </w:rPr>
        <w:t>Válaszoljon a kérdésekre a forrás és ismeretei segítségével!</w:t>
      </w:r>
    </w:p>
    <w:p w14:paraId="4FD320F0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AFF">
        <w:rPr>
          <w:rFonts w:ascii="Times New Roman" w:hAnsi="Times New Roman" w:cs="Times New Roman"/>
          <w:bCs/>
          <w:sz w:val="24"/>
          <w:szCs w:val="24"/>
        </w:rPr>
        <w:t>„4. Akarjuk és követeljük a Hungária Egyesült Földek alkotmányos államtestének,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társ és sorsközösségének felépítését, megszervezését, a Magyarföld részéről történő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központi állami irányítását; a Magyarföld, Tótföld, Ruténföld, Erdélyföld, Horvát-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Szlavónföld és Nyugatgyepű politikai és gazdasági önkormányzatát a Hungária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Egyesült Földek államrendszerében.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4E5AFF">
        <w:rPr>
          <w:rFonts w:ascii="Times New Roman" w:hAnsi="Times New Roman" w:cs="Times New Roman"/>
          <w:bCs/>
          <w:sz w:val="24"/>
          <w:szCs w:val="24"/>
        </w:rPr>
        <w:t>22. Akarjuk és követeljük a zsidókérdésnek az állam érdekeivel egyező rendezését, 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zsidónak, mint fajnak alkotmányos meghatározását, az állam életébe és munkájába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való számarányos bevonását, a zsidó bevándorlásnak mindenkorra való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beszüntetését, azoknak a zsidóknak a kiutasítását, akik 1914 után kaptak települési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engedélyt, akik a világháborúban harcvonalban nem voltak, akik az állam törvényeit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megszegik, gátolják, tekintet nélkül arra, hogy mikor települtek meg az Ősföldön. 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minden téren megnyilvánuló zsidószellem könyörtelen kiirtását, a megalkuvás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Cs/>
          <w:sz w:val="24"/>
          <w:szCs w:val="24"/>
        </w:rPr>
        <w:t>nélküli keresztény szellem felépítését követeljük.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4E5AFF">
        <w:rPr>
          <w:rFonts w:ascii="Times New Roman" w:hAnsi="Times New Roman" w:cs="Times New Roman"/>
          <w:bCs/>
          <w:sz w:val="24"/>
          <w:szCs w:val="24"/>
        </w:rPr>
        <w:t>23. Akarjuk a munkáskérdés nemzeti, szociális, a munkaadó és a munkás érdekeinek kölcsönös védelmében történő megoldását, a munkásnak az üzem hasznából részhasznot élvező, nyugdíjjogosultsággal rendelkező személyként való kezelését, a szakszervezetek és a sztrájk eltörlését.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4E5AFF">
        <w:rPr>
          <w:rFonts w:ascii="Times New Roman" w:hAnsi="Times New Roman" w:cs="Times New Roman"/>
          <w:bCs/>
          <w:sz w:val="24"/>
          <w:szCs w:val="24"/>
        </w:rPr>
        <w:t xml:space="preserve">27. Akarjuk és követeljük hiteléletünk újjászervezését, a hitelintézetek összevonását állami felügyelet alá helyezés mellett.” </w:t>
      </w:r>
      <w:r w:rsidRPr="004E5AFF">
        <w:rPr>
          <w:rFonts w:ascii="Times New Roman" w:hAnsi="Times New Roman" w:cs="Times New Roman"/>
          <w:bCs/>
          <w:i/>
          <w:iCs/>
          <w:sz w:val="24"/>
          <w:szCs w:val="24"/>
        </w:rPr>
        <w:t>(A Nemzeti Akarat Pártjának programja; 1935)</w:t>
      </w:r>
    </w:p>
    <w:p w14:paraId="71A3791E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AFF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>
        <w:rPr>
          <w:rFonts w:ascii="Times New Roman" w:hAnsi="Times New Roman" w:cs="Times New Roman"/>
          <w:b/>
          <w:bCs/>
          <w:sz w:val="24"/>
          <w:szCs w:val="24"/>
        </w:rPr>
        <w:t>Nevezze meg, mely</w:t>
      </w:r>
      <w:r w:rsidRPr="004E5AFF">
        <w:rPr>
          <w:rFonts w:ascii="Times New Roman" w:hAnsi="Times New Roman" w:cs="Times New Roman"/>
          <w:b/>
          <w:bCs/>
          <w:sz w:val="24"/>
          <w:szCs w:val="24"/>
        </w:rPr>
        <w:t xml:space="preserve"> területre vonatkozik a Hungária Egyesült Földek kifejezés?</w:t>
      </w:r>
      <w:r w:rsidRPr="004E5AFF">
        <w:rPr>
          <w:rFonts w:ascii="Times New Roman" w:hAnsi="Times New Roman" w:cs="Times New Roman"/>
          <w:bCs/>
          <w:sz w:val="24"/>
          <w:szCs w:val="24"/>
        </w:rPr>
        <w:t xml:space="preserve"> (1 pont)</w:t>
      </w:r>
    </w:p>
    <w:p w14:paraId="276A5D40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AFF">
        <w:rPr>
          <w:rFonts w:ascii="Times New Roman" w:hAnsi="Times New Roman" w:cs="Times New Roman"/>
          <w:bCs/>
          <w:sz w:val="24"/>
          <w:szCs w:val="24"/>
        </w:rPr>
        <w:t>……………………………………………….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68822B6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AFF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>
        <w:rPr>
          <w:rFonts w:ascii="Times New Roman" w:hAnsi="Times New Roman" w:cs="Times New Roman"/>
          <w:b/>
          <w:bCs/>
          <w:sz w:val="24"/>
          <w:szCs w:val="24"/>
        </w:rPr>
        <w:t>Magyarázza meg, m</w:t>
      </w:r>
      <w:r w:rsidRPr="004E5AFF">
        <w:rPr>
          <w:rFonts w:ascii="Times New Roman" w:hAnsi="Times New Roman" w:cs="Times New Roman"/>
          <w:b/>
          <w:bCs/>
          <w:sz w:val="24"/>
          <w:szCs w:val="24"/>
        </w:rPr>
        <w:t>it jelent valójában „az állam életébe és munkájába való számarányos bevonás”?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Pr="004E5AFF">
        <w:rPr>
          <w:rFonts w:ascii="Times New Roman" w:hAnsi="Times New Roman" w:cs="Times New Roman"/>
          <w:bCs/>
          <w:sz w:val="24"/>
          <w:szCs w:val="24"/>
        </w:rPr>
        <w:t>(1 pont)</w:t>
      </w:r>
    </w:p>
    <w:p w14:paraId="1FA87E61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AFF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14:paraId="1E05160C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AFF">
        <w:rPr>
          <w:rFonts w:ascii="Times New Roman" w:hAnsi="Times New Roman" w:cs="Times New Roman"/>
          <w:b/>
          <w:bCs/>
          <w:sz w:val="24"/>
          <w:szCs w:val="24"/>
        </w:rPr>
        <w:t>c) Nevezzen meg egy követelést, ami a munkások helyzetén javítana, és egyet, ami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/>
          <w:bCs/>
          <w:sz w:val="24"/>
          <w:szCs w:val="24"/>
        </w:rPr>
        <w:t>rontana!</w:t>
      </w:r>
    </w:p>
    <w:p w14:paraId="442B96C9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AFF">
        <w:rPr>
          <w:rFonts w:ascii="Times New Roman" w:hAnsi="Times New Roman" w:cs="Times New Roman"/>
          <w:bCs/>
          <w:sz w:val="24"/>
          <w:szCs w:val="24"/>
        </w:rPr>
        <w:t>javítana: ………………………………………………………………</w:t>
      </w:r>
      <w:proofErr w:type="gramStart"/>
      <w:r w:rsidRPr="004E5AFF">
        <w:rPr>
          <w:rFonts w:ascii="Times New Roman" w:hAnsi="Times New Roman" w:cs="Times New Roman"/>
          <w:bCs/>
          <w:sz w:val="24"/>
          <w:szCs w:val="24"/>
        </w:rPr>
        <w:t>…….</w:t>
      </w:r>
      <w:proofErr w:type="gramEnd"/>
      <w:r w:rsidRPr="004E5AFF">
        <w:rPr>
          <w:rFonts w:ascii="Times New Roman" w:hAnsi="Times New Roman" w:cs="Times New Roman"/>
          <w:bCs/>
          <w:sz w:val="24"/>
          <w:szCs w:val="24"/>
        </w:rPr>
        <w:t>. (0,5 pont)</w:t>
      </w:r>
    </w:p>
    <w:p w14:paraId="57448159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AFF">
        <w:rPr>
          <w:rFonts w:ascii="Times New Roman" w:hAnsi="Times New Roman" w:cs="Times New Roman"/>
          <w:bCs/>
          <w:sz w:val="24"/>
          <w:szCs w:val="24"/>
        </w:rPr>
        <w:t>rontana: ………………………………………………………………</w:t>
      </w:r>
      <w:proofErr w:type="gramStart"/>
      <w:r w:rsidRPr="004E5AFF">
        <w:rPr>
          <w:rFonts w:ascii="Times New Roman" w:hAnsi="Times New Roman" w:cs="Times New Roman"/>
          <w:bCs/>
          <w:sz w:val="24"/>
          <w:szCs w:val="24"/>
        </w:rPr>
        <w:t>…….</w:t>
      </w:r>
      <w:proofErr w:type="gramEnd"/>
      <w:r w:rsidRPr="004E5AFF">
        <w:rPr>
          <w:rFonts w:ascii="Times New Roman" w:hAnsi="Times New Roman" w:cs="Times New Roman"/>
          <w:bCs/>
          <w:sz w:val="24"/>
          <w:szCs w:val="24"/>
        </w:rPr>
        <w:t>. (0,5 pont)</w:t>
      </w:r>
    </w:p>
    <w:p w14:paraId="7A23157C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AFF">
        <w:rPr>
          <w:rFonts w:ascii="Times New Roman" w:hAnsi="Times New Roman" w:cs="Times New Roman"/>
          <w:b/>
          <w:bCs/>
          <w:sz w:val="24"/>
          <w:szCs w:val="24"/>
        </w:rPr>
        <w:t>d) Nevezzen meg két korabeli európai politikai ideológiát, ami szoros rokonságban áll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5AFF">
        <w:rPr>
          <w:rFonts w:ascii="Times New Roman" w:hAnsi="Times New Roman" w:cs="Times New Roman"/>
          <w:b/>
          <w:bCs/>
          <w:sz w:val="24"/>
          <w:szCs w:val="24"/>
        </w:rPr>
        <w:t>nyilasok eszméivel!</w:t>
      </w:r>
    </w:p>
    <w:p w14:paraId="2EFC344D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AFF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 (0,5 pont)</w:t>
      </w:r>
    </w:p>
    <w:p w14:paraId="1C6F4A5D" w14:textId="77777777" w:rsidR="00E01705" w:rsidRPr="004E5AFF" w:rsidRDefault="00E01705" w:rsidP="00E017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5AFF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 (0,5 pont)</w:t>
      </w:r>
    </w:p>
    <w:p w14:paraId="748483D6" w14:textId="77777777" w:rsidR="00E01705" w:rsidRDefault="00E01705" w:rsidP="00E01705">
      <w:pPr>
        <w:jc w:val="both"/>
        <w:rPr>
          <w:b/>
        </w:rPr>
      </w:pPr>
    </w:p>
    <w:p w14:paraId="1AC28F79" w14:textId="77777777" w:rsidR="00E01705" w:rsidRDefault="00E01705" w:rsidP="00E01705">
      <w:pPr>
        <w:ind w:left="2124" w:hanging="212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Összesen: 25 pont /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E1A46">
        <w:rPr>
          <w:rFonts w:ascii="Times New Roman" w:hAnsi="Times New Roman" w:cs="Times New Roman"/>
          <w:bCs/>
          <w:iCs/>
          <w:sz w:val="24"/>
          <w:szCs w:val="24"/>
        </w:rPr>
        <w:t>….</w:t>
      </w:r>
      <w:proofErr w:type="gramEnd"/>
      <w:r w:rsidRPr="00EE1A4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  <w:t xml:space="preserve">Osztályzat: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14:paraId="3506C9A2" w14:textId="77777777" w:rsidR="00E01705" w:rsidRDefault="00E01705" w:rsidP="00E01705">
      <w:pPr>
        <w:ind w:left="2124" w:hanging="212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E1A46">
        <w:rPr>
          <w:rFonts w:ascii="Times New Roman" w:hAnsi="Times New Roman" w:cs="Times New Roman"/>
          <w:b/>
          <w:bCs/>
          <w:iCs/>
          <w:sz w:val="24"/>
          <w:szCs w:val="24"/>
        </w:rPr>
        <w:t>Javítótanár aláírása: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…………………………….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Szülői aláírás: </w:t>
      </w:r>
      <w:r w:rsidRPr="00EE1A46">
        <w:rPr>
          <w:rFonts w:ascii="Times New Roman" w:hAnsi="Times New Roman" w:cs="Times New Roman"/>
          <w:bCs/>
          <w:iCs/>
          <w:sz w:val="24"/>
          <w:szCs w:val="24"/>
        </w:rPr>
        <w:t>……………………</w:t>
      </w:r>
      <w:proofErr w:type="gramStart"/>
      <w:r w:rsidRPr="00EE1A46">
        <w:rPr>
          <w:rFonts w:ascii="Times New Roman" w:hAnsi="Times New Roman" w:cs="Times New Roman"/>
          <w:bCs/>
          <w:iCs/>
          <w:sz w:val="24"/>
          <w:szCs w:val="24"/>
        </w:rPr>
        <w:t>…….</w:t>
      </w:r>
      <w:proofErr w:type="gramEnd"/>
      <w:r w:rsidRPr="00EE1A46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B980283" w14:textId="77777777" w:rsidR="00737743" w:rsidRDefault="00737743"/>
    <w:sectPr w:rsidR="00737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05"/>
    <w:rsid w:val="003B1B63"/>
    <w:rsid w:val="00483C58"/>
    <w:rsid w:val="00737743"/>
    <w:rsid w:val="00E01705"/>
    <w:rsid w:val="00E03B3A"/>
    <w:rsid w:val="00E6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45938"/>
  <w15:chartTrackingRefBased/>
  <w15:docId w15:val="{4105BE25-E405-4D25-A3E9-AD4984D3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01705"/>
  </w:style>
  <w:style w:type="paragraph" w:styleId="Cmsor1">
    <w:name w:val="heading 1"/>
    <w:basedOn w:val="Norml"/>
    <w:next w:val="Norml"/>
    <w:link w:val="Cmsor1Char"/>
    <w:uiPriority w:val="9"/>
    <w:qFormat/>
    <w:rsid w:val="00E017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017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017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017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017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 w:val="24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017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 w:val="24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017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017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017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017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017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017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01705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01705"/>
    <w:rPr>
      <w:rFonts w:eastAsiaTheme="majorEastAsia" w:cstheme="majorBidi"/>
      <w:color w:val="0F4761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01705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01705"/>
    <w:rPr>
      <w:rFonts w:eastAsiaTheme="majorEastAsia" w:cstheme="majorBidi"/>
      <w:color w:val="595959" w:themeColor="text1" w:themeTint="A6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01705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01705"/>
    <w:rPr>
      <w:rFonts w:eastAsiaTheme="majorEastAsia" w:cstheme="majorBidi"/>
      <w:color w:val="272727" w:themeColor="text1" w:themeTint="D8"/>
      <w:sz w:val="24"/>
    </w:rPr>
  </w:style>
  <w:style w:type="paragraph" w:styleId="Cm">
    <w:name w:val="Title"/>
    <w:basedOn w:val="Norml"/>
    <w:next w:val="Norml"/>
    <w:link w:val="CmChar"/>
    <w:uiPriority w:val="10"/>
    <w:qFormat/>
    <w:rsid w:val="00E017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E017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E017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E017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E01705"/>
    <w:pPr>
      <w:spacing w:before="160"/>
      <w:jc w:val="center"/>
    </w:pPr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IdzetChar">
    <w:name w:val="Idézet Char"/>
    <w:basedOn w:val="Bekezdsalapbettpusa"/>
    <w:link w:val="Idzet"/>
    <w:uiPriority w:val="29"/>
    <w:rsid w:val="00E01705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aszerbekezds">
    <w:name w:val="List Paragraph"/>
    <w:basedOn w:val="Norml"/>
    <w:uiPriority w:val="34"/>
    <w:qFormat/>
    <w:rsid w:val="00E01705"/>
    <w:pPr>
      <w:ind w:left="720"/>
      <w:contextualSpacing/>
    </w:pPr>
    <w:rPr>
      <w:rFonts w:ascii="Times New Roman" w:hAnsi="Times New Roman"/>
      <w:sz w:val="24"/>
    </w:rPr>
  </w:style>
  <w:style w:type="character" w:styleId="Erskiemels">
    <w:name w:val="Intense Emphasis"/>
    <w:basedOn w:val="Bekezdsalapbettpusa"/>
    <w:uiPriority w:val="21"/>
    <w:qFormat/>
    <w:rsid w:val="00E0170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017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0F4761" w:themeColor="accent1" w:themeShade="BF"/>
      <w:sz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01705"/>
    <w:rPr>
      <w:rFonts w:ascii="Times New Roman" w:hAnsi="Times New Roman"/>
      <w:i/>
      <w:iCs/>
      <w:color w:val="0F4761" w:themeColor="accent1" w:themeShade="BF"/>
      <w:sz w:val="24"/>
    </w:rPr>
  </w:style>
  <w:style w:type="character" w:styleId="Ershivatkozs">
    <w:name w:val="Intense Reference"/>
    <w:basedOn w:val="Bekezdsalapbettpusa"/>
    <w:uiPriority w:val="32"/>
    <w:qFormat/>
    <w:rsid w:val="00E017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1164</Words>
  <Characters>8039</Characters>
  <Application>Microsoft Office Word</Application>
  <DocSecurity>0</DocSecurity>
  <Lines>66</Lines>
  <Paragraphs>18</Paragraphs>
  <ScaleCrop>false</ScaleCrop>
  <Company/>
  <LinksUpToDate>false</LinksUpToDate>
  <CharactersWithSpaces>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Örs</dc:creator>
  <cp:keywords/>
  <dc:description/>
  <cp:lastModifiedBy>Kovács Örs</cp:lastModifiedBy>
  <cp:revision>1</cp:revision>
  <dcterms:created xsi:type="dcterms:W3CDTF">2024-10-17T19:26:00Z</dcterms:created>
  <dcterms:modified xsi:type="dcterms:W3CDTF">2024-10-17T19:27:00Z</dcterms:modified>
</cp:coreProperties>
</file>